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D663" w14:textId="29BB9509" w:rsidR="004E0C85" w:rsidRDefault="004E0C8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514979" wp14:editId="5B67725A">
            <wp:simplePos x="0" y="0"/>
            <wp:positionH relativeFrom="margin">
              <wp:posOffset>2197100</wp:posOffset>
            </wp:positionH>
            <wp:positionV relativeFrom="paragraph">
              <wp:posOffset>-793750</wp:posOffset>
            </wp:positionV>
            <wp:extent cx="1720850" cy="1099762"/>
            <wp:effectExtent l="0" t="0" r="0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P logo_white_block_hi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9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9C1C" w14:textId="7C4591A1" w:rsidR="00F13A01" w:rsidRDefault="00096CC4">
      <w:pPr>
        <w:rPr>
          <w:rFonts w:ascii="Verdana" w:hAnsi="Verdana"/>
        </w:rPr>
      </w:pPr>
      <w:r w:rsidRPr="00F13A01">
        <w:rPr>
          <w:rFonts w:ascii="Verdana" w:hAnsi="Verdana"/>
          <w:b/>
          <w:bCs/>
        </w:rPr>
        <w:t>Home Page</w:t>
      </w:r>
      <w:r w:rsidR="00F13A01" w:rsidRPr="00F13A01">
        <w:rPr>
          <w:rFonts w:ascii="Verdana" w:hAnsi="Verdana"/>
          <w:b/>
          <w:bCs/>
        </w:rPr>
        <w:t>:</w:t>
      </w:r>
      <w:r w:rsidR="00F13A01">
        <w:rPr>
          <w:rFonts w:ascii="Verdana" w:hAnsi="Verdana"/>
        </w:rPr>
        <w:t xml:space="preserve"> </w:t>
      </w:r>
      <w:r w:rsidRPr="00096CC4">
        <w:rPr>
          <w:rFonts w:ascii="Verdana" w:hAnsi="Verdana"/>
        </w:rPr>
        <w:t xml:space="preserve"> </w:t>
      </w:r>
      <w:hyperlink r:id="rId11" w:history="1">
        <w:r w:rsidR="00F13A01" w:rsidRPr="009449CC">
          <w:rPr>
            <w:rStyle w:val="Hyperlink"/>
            <w:rFonts w:ascii="Verdana" w:hAnsi="Verdana"/>
          </w:rPr>
          <w:t>https://www.westsussexscp.org.uk/</w:t>
        </w:r>
      </w:hyperlink>
      <w:r w:rsidR="00F13A01">
        <w:rPr>
          <w:rFonts w:ascii="Verdana" w:hAnsi="Verdana"/>
        </w:rPr>
        <w:t xml:space="preserve"> </w:t>
      </w:r>
    </w:p>
    <w:p w14:paraId="4100FEEE" w14:textId="77777777" w:rsidR="00F13A01" w:rsidRDefault="00F13A01">
      <w:pPr>
        <w:rPr>
          <w:rFonts w:ascii="Verdana" w:hAnsi="Verdana"/>
        </w:rPr>
      </w:pPr>
    </w:p>
    <w:p w14:paraId="54D90724" w14:textId="2A9AD9C9" w:rsidR="00096CC4" w:rsidRDefault="00096CC4" w:rsidP="004E0C85">
      <w:pPr>
        <w:jc w:val="center"/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>Accessibility statement</w:t>
      </w:r>
    </w:p>
    <w:p w14:paraId="11A1CDDD" w14:textId="77777777" w:rsidR="004E0C85" w:rsidRDefault="004E0C85" w:rsidP="004E0C85">
      <w:pPr>
        <w:jc w:val="center"/>
        <w:rPr>
          <w:rFonts w:ascii="Verdana" w:hAnsi="Verdana"/>
          <w:b/>
          <w:bCs/>
        </w:rPr>
      </w:pPr>
    </w:p>
    <w:p w14:paraId="017BB081" w14:textId="07634299" w:rsidR="0080395B" w:rsidRPr="00096CC4" w:rsidRDefault="0080395B" w:rsidP="004E0C85">
      <w:pPr>
        <w:jc w:val="center"/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 xml:space="preserve">Accessibility Statement for the </w:t>
      </w:r>
      <w:r w:rsidR="00F13A01">
        <w:rPr>
          <w:rFonts w:ascii="Verdana" w:hAnsi="Verdana"/>
          <w:b/>
          <w:bCs/>
          <w:sz w:val="24"/>
          <w:szCs w:val="24"/>
        </w:rPr>
        <w:t>West Sussex</w:t>
      </w:r>
      <w:r w:rsidRPr="00096CC4">
        <w:rPr>
          <w:rFonts w:ascii="Verdana" w:hAnsi="Verdana"/>
          <w:b/>
          <w:bCs/>
          <w:sz w:val="24"/>
          <w:szCs w:val="24"/>
        </w:rPr>
        <w:t xml:space="preserve"> Safeguarding Children Partnership (</w:t>
      </w:r>
      <w:r w:rsidR="00F13A01">
        <w:rPr>
          <w:rFonts w:ascii="Verdana" w:hAnsi="Verdana"/>
          <w:b/>
          <w:bCs/>
          <w:sz w:val="24"/>
          <w:szCs w:val="24"/>
        </w:rPr>
        <w:t>WS</w:t>
      </w:r>
      <w:r w:rsidRPr="00096CC4">
        <w:rPr>
          <w:rFonts w:ascii="Verdana" w:hAnsi="Verdana"/>
          <w:b/>
          <w:bCs/>
          <w:sz w:val="24"/>
          <w:szCs w:val="24"/>
        </w:rPr>
        <w:t>SCP)</w:t>
      </w:r>
    </w:p>
    <w:p w14:paraId="27EC513E" w14:textId="26BB57E7" w:rsidR="00096CC4" w:rsidRDefault="00096CC4">
      <w:pPr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>Contents</w:t>
      </w:r>
    </w:p>
    <w:p w14:paraId="01C648DE" w14:textId="7945E41F" w:rsidR="00096CC4" w:rsidRDefault="00096CC4" w:rsidP="00096CC4">
      <w:pPr>
        <w:rPr>
          <w:rFonts w:ascii="Verdana" w:hAnsi="Verdana"/>
        </w:rPr>
      </w:pPr>
      <w:r w:rsidRPr="00096CC4">
        <w:rPr>
          <w:rFonts w:ascii="Verdana" w:hAnsi="Verdana"/>
        </w:rPr>
        <w:t xml:space="preserve">Accessibility Statement for the </w:t>
      </w:r>
      <w:r w:rsidR="004E0C85">
        <w:rPr>
          <w:rFonts w:ascii="Verdana" w:hAnsi="Verdana"/>
        </w:rPr>
        <w:t>West Sussex</w:t>
      </w:r>
      <w:r w:rsidRPr="00096CC4">
        <w:rPr>
          <w:rFonts w:ascii="Verdana" w:hAnsi="Verdana"/>
        </w:rPr>
        <w:t xml:space="preserve"> Safeguarding Children Partnership (</w:t>
      </w:r>
      <w:r w:rsidR="004E0C85">
        <w:rPr>
          <w:rFonts w:ascii="Verdana" w:hAnsi="Verdana"/>
        </w:rPr>
        <w:t>WS</w:t>
      </w:r>
      <w:r w:rsidRPr="00096CC4">
        <w:rPr>
          <w:rFonts w:ascii="Verdana" w:hAnsi="Verdana"/>
        </w:rPr>
        <w:t xml:space="preserve">SCP) </w:t>
      </w:r>
    </w:p>
    <w:p w14:paraId="4EE5C92B" w14:textId="094D82D5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Contacting us by email</w:t>
      </w:r>
    </w:p>
    <w:p w14:paraId="4017B59A" w14:textId="22CA11E2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Technical information about this website’s accessibility</w:t>
      </w:r>
    </w:p>
    <w:p w14:paraId="3023D7CE" w14:textId="6E95EF2F" w:rsidR="00096CC4" w:rsidRDefault="00402F29" w:rsidP="00096CC4">
      <w:pPr>
        <w:rPr>
          <w:rFonts w:ascii="Verdana" w:hAnsi="Verdana"/>
        </w:rPr>
      </w:pPr>
      <w:r>
        <w:rPr>
          <w:rFonts w:ascii="Verdana" w:hAnsi="Verdana"/>
        </w:rPr>
        <w:t xml:space="preserve">Reporting accessibility problems with this website </w:t>
      </w:r>
    </w:p>
    <w:p w14:paraId="0E9BEFC0" w14:textId="6D142410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What we</w:t>
      </w:r>
      <w:r w:rsidR="00402F29">
        <w:rPr>
          <w:rFonts w:ascii="Verdana" w:hAnsi="Verdana"/>
        </w:rPr>
        <w:t xml:space="preserve"> a</w:t>
      </w:r>
      <w:r>
        <w:rPr>
          <w:rFonts w:ascii="Verdana" w:hAnsi="Verdana"/>
        </w:rPr>
        <w:t>re doing to improve accessibility</w:t>
      </w:r>
    </w:p>
    <w:p w14:paraId="28B6843C" w14:textId="5AF53194" w:rsidR="00096CC4" w:rsidRDefault="0018412E" w:rsidP="00096CC4">
      <w:pPr>
        <w:rPr>
          <w:rFonts w:ascii="Verdana" w:hAnsi="Verdana"/>
        </w:rPr>
      </w:pPr>
      <w:r>
        <w:rPr>
          <w:rFonts w:ascii="Verdana" w:hAnsi="Verdana"/>
        </w:rPr>
        <w:t xml:space="preserve">Further help and support available </w:t>
      </w:r>
    </w:p>
    <w:p w14:paraId="0B7BEFF5" w14:textId="77777777" w:rsidR="0018412E" w:rsidRPr="00096CC4" w:rsidRDefault="0018412E" w:rsidP="00096CC4">
      <w:pPr>
        <w:rPr>
          <w:rFonts w:ascii="Verdana" w:hAnsi="Verdana"/>
        </w:rPr>
      </w:pPr>
    </w:p>
    <w:p w14:paraId="00C9C892" w14:textId="609FB59C" w:rsidR="00096CC4" w:rsidRPr="00096CC4" w:rsidRDefault="00096CC4" w:rsidP="00096CC4">
      <w:pPr>
        <w:spacing w:after="203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This website is run by the</w:t>
      </w:r>
      <w:r>
        <w:rPr>
          <w:rFonts w:ascii="Verdana" w:hAnsi="Verdana"/>
          <w:color w:val="000000"/>
          <w:lang w:eastAsia="en-GB"/>
        </w:rPr>
        <w:t xml:space="preserve"> </w:t>
      </w:r>
      <w:r w:rsidR="00F13A01">
        <w:rPr>
          <w:rFonts w:ascii="Verdana" w:hAnsi="Verdana"/>
          <w:color w:val="000000"/>
          <w:lang w:eastAsia="en-GB"/>
        </w:rPr>
        <w:t>West Sussex</w:t>
      </w:r>
      <w:r>
        <w:rPr>
          <w:rFonts w:ascii="Verdana" w:hAnsi="Verdana"/>
          <w:color w:val="000000"/>
          <w:lang w:eastAsia="en-GB"/>
        </w:rPr>
        <w:t xml:space="preserve"> Safeguarding Children Partnership</w:t>
      </w:r>
      <w:r w:rsidRPr="00096CC4">
        <w:rPr>
          <w:rFonts w:ascii="Verdana" w:hAnsi="Verdana"/>
          <w:color w:val="000000"/>
          <w:lang w:eastAsia="en-GB"/>
        </w:rPr>
        <w:t>. We want as many people as possible to be able to use this website. You should be able to:</w:t>
      </w:r>
    </w:p>
    <w:p w14:paraId="58202729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change colours, contrast levels and fonts</w:t>
      </w:r>
    </w:p>
    <w:p w14:paraId="648B2A7B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zoom in up to 300% without the text spilling off the screen</w:t>
      </w:r>
    </w:p>
    <w:p w14:paraId="49E9AD24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navigate most of the website using just a keyboard</w:t>
      </w:r>
    </w:p>
    <w:p w14:paraId="24A40C9B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navigate most of the website using speech recognition software</w:t>
      </w:r>
    </w:p>
    <w:p w14:paraId="44845792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listen to most of the website using a screen reader (including the most recent versions of JAWS, NVDA and VoiceOver)</w:t>
      </w:r>
    </w:p>
    <w:p w14:paraId="24205DE6" w14:textId="77777777" w:rsidR="00096CC4" w:rsidRPr="00096CC4" w:rsidRDefault="00096CC4" w:rsidP="00096CC4">
      <w:pPr>
        <w:spacing w:after="203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We’ve also made the website text as simple as possible to understand.</w:t>
      </w:r>
    </w:p>
    <w:p w14:paraId="49CCD691" w14:textId="52504EC5" w:rsidR="006D4888" w:rsidRDefault="00DD5EA2" w:rsidP="006D4888">
      <w:pPr>
        <w:spacing w:after="203"/>
        <w:rPr>
          <w:rFonts w:ascii="Verdana" w:hAnsi="Verdana"/>
          <w:color w:val="000000"/>
          <w:lang w:eastAsia="en-GB"/>
        </w:rPr>
      </w:pPr>
      <w:hyperlink r:id="rId12" w:history="1">
        <w:r w:rsidR="00096CC4" w:rsidRPr="00096CC4">
          <w:rPr>
            <w:rStyle w:val="Hyperlink"/>
            <w:rFonts w:ascii="Verdana" w:hAnsi="Verdana"/>
            <w:color w:val="2E7D6B"/>
            <w:lang w:eastAsia="en-GB"/>
          </w:rPr>
          <w:t>AbilityNet</w:t>
        </w:r>
      </w:hyperlink>
      <w:r w:rsidR="00096CC4" w:rsidRPr="00096CC4">
        <w:rPr>
          <w:rFonts w:ascii="Verdana" w:hAnsi="Verdana"/>
          <w:color w:val="000000"/>
          <w:lang w:eastAsia="en-GB"/>
        </w:rPr>
        <w:t> has advice on making your device easier to use if you have a disability.</w:t>
      </w:r>
    </w:p>
    <w:p w14:paraId="679DC4B8" w14:textId="7C14DF0F" w:rsidR="00A20877" w:rsidRPr="00A20877" w:rsidRDefault="0018412E" w:rsidP="006D4888">
      <w:pPr>
        <w:spacing w:after="203"/>
        <w:rPr>
          <w:rFonts w:ascii="Verdana" w:eastAsia="Times New Roman" w:hAnsi="Verdana" w:cs="Arial"/>
          <w:b/>
          <w:bCs/>
          <w:color w:val="0B0C0C"/>
          <w:lang w:eastAsia="en-GB"/>
        </w:rPr>
      </w:pPr>
      <w:r>
        <w:rPr>
          <w:rFonts w:ascii="Verdana" w:eastAsia="Times New Roman" w:hAnsi="Verdana" w:cs="Arial"/>
          <w:b/>
          <w:bCs/>
          <w:color w:val="0B0C0C"/>
          <w:lang w:eastAsia="en-GB"/>
        </w:rPr>
        <w:t>C</w:t>
      </w:r>
      <w:r w:rsidR="00A20877" w:rsidRPr="00A20877">
        <w:rPr>
          <w:rFonts w:ascii="Verdana" w:eastAsia="Times New Roman" w:hAnsi="Verdana" w:cs="Arial"/>
          <w:b/>
          <w:bCs/>
          <w:color w:val="0B0C0C"/>
          <w:lang w:eastAsia="en-GB"/>
        </w:rPr>
        <w:t>ontact</w:t>
      </w:r>
      <w:r>
        <w:rPr>
          <w:rFonts w:ascii="Verdana" w:eastAsia="Times New Roman" w:hAnsi="Verdana" w:cs="Arial"/>
          <w:b/>
          <w:bCs/>
          <w:color w:val="0B0C0C"/>
          <w:lang w:eastAsia="en-GB"/>
        </w:rPr>
        <w:t>ing us by phone or email</w:t>
      </w:r>
      <w:r w:rsidR="00A20877" w:rsidRPr="00A20877">
        <w:rPr>
          <w:rFonts w:ascii="Verdana" w:eastAsia="Times New Roman" w:hAnsi="Verdana" w:cs="Arial"/>
          <w:b/>
          <w:bCs/>
          <w:color w:val="0B0C0C"/>
          <w:lang w:eastAsia="en-GB"/>
        </w:rPr>
        <w:t xml:space="preserve"> </w:t>
      </w:r>
    </w:p>
    <w:p w14:paraId="2A90B42A" w14:textId="77777777" w:rsidR="00A20877" w:rsidRPr="00A20877" w:rsidRDefault="00A20877" w:rsidP="00A20877">
      <w:pPr>
        <w:shd w:val="clear" w:color="auto" w:fill="FFFFFF"/>
        <w:spacing w:before="300" w:after="300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>If you need information on this website in a different format like accessible PDF, large print, easy read, audio recording or braille:</w:t>
      </w:r>
    </w:p>
    <w:p w14:paraId="63DA8335" w14:textId="1F4A1153" w:rsidR="00F13A01" w:rsidRDefault="00A20877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 xml:space="preserve">email </w:t>
      </w:r>
      <w:r>
        <w:rPr>
          <w:rFonts w:ascii="Verdana" w:eastAsia="Times New Roman" w:hAnsi="Verdana" w:cs="Arial"/>
          <w:color w:val="0B0C0C"/>
          <w:lang w:eastAsia="en-GB"/>
        </w:rPr>
        <w:t>us at:</w:t>
      </w:r>
      <w:r w:rsidR="00F13A01">
        <w:rPr>
          <w:rFonts w:ascii="Verdana" w:eastAsia="Times New Roman" w:hAnsi="Verdana" w:cs="Arial"/>
          <w:color w:val="0B0C0C"/>
          <w:lang w:eastAsia="en-GB"/>
        </w:rPr>
        <w:t xml:space="preserve"> </w:t>
      </w:r>
      <w:hyperlink r:id="rId13" w:history="1">
        <w:r w:rsidR="00F13A01" w:rsidRPr="009449CC">
          <w:rPr>
            <w:rStyle w:val="Hyperlink"/>
            <w:rFonts w:ascii="Verdana" w:eastAsia="Times New Roman" w:hAnsi="Verdana" w:cs="Arial"/>
            <w:lang w:eastAsia="en-GB"/>
          </w:rPr>
          <w:t>lscp@westsussex.gov.uk</w:t>
        </w:r>
      </w:hyperlink>
    </w:p>
    <w:p w14:paraId="54C8F38C" w14:textId="567D6BD6" w:rsidR="00A20877" w:rsidRDefault="00A20877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 xml:space="preserve">We’ll consider your request and get back to you in </w:t>
      </w:r>
      <w:r>
        <w:rPr>
          <w:rFonts w:ascii="Verdana" w:eastAsia="Times New Roman" w:hAnsi="Verdana" w:cs="Arial"/>
          <w:color w:val="0B0C0C"/>
          <w:lang w:eastAsia="en-GB"/>
        </w:rPr>
        <w:t>10 working</w:t>
      </w:r>
      <w:r w:rsidRPr="00A20877">
        <w:rPr>
          <w:rFonts w:ascii="Verdana" w:eastAsia="Times New Roman" w:hAnsi="Verdana" w:cs="Arial"/>
          <w:color w:val="0B0C0C"/>
          <w:lang w:eastAsia="en-GB"/>
        </w:rPr>
        <w:t xml:space="preserve"> days.</w:t>
      </w:r>
    </w:p>
    <w:p w14:paraId="249EDA05" w14:textId="7D1EAD28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1CE5D257" w14:textId="0549015B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CC5BF42" w14:textId="77777777" w:rsidR="00402F29" w:rsidRDefault="00402F29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E6B8E97" w14:textId="5F4A2BAB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B7A1FC7" w14:textId="211A049A" w:rsidR="00BA537E" w:rsidRP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b/>
          <w:bCs/>
          <w:color w:val="0B0C0C"/>
          <w:lang w:eastAsia="en-GB"/>
        </w:rPr>
      </w:pPr>
      <w:r w:rsidRPr="00BA537E">
        <w:rPr>
          <w:rFonts w:ascii="Verdana" w:eastAsia="Times New Roman" w:hAnsi="Verdana" w:cs="Arial"/>
          <w:b/>
          <w:bCs/>
          <w:color w:val="0B0C0C"/>
          <w:lang w:eastAsia="en-GB"/>
        </w:rPr>
        <w:t>Technical information about this website’s accessibility</w:t>
      </w:r>
    </w:p>
    <w:p w14:paraId="7452617B" w14:textId="77777777" w:rsidR="00BA537E" w:rsidRP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D55D0D1" w14:textId="7F30D197" w:rsidR="00BA537E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>
        <w:rPr>
          <w:rFonts w:ascii="Verdana" w:eastAsia="Times New Roman" w:hAnsi="Verdana" w:cs="Arial"/>
          <w:color w:val="0B0C0C"/>
          <w:lang w:eastAsia="en-GB"/>
        </w:rPr>
        <w:t xml:space="preserve">The </w:t>
      </w:r>
      <w:r w:rsidR="00F13A01">
        <w:rPr>
          <w:rFonts w:ascii="Verdana" w:eastAsia="Times New Roman" w:hAnsi="Verdana" w:cs="Arial"/>
          <w:color w:val="0B0C0C"/>
          <w:lang w:eastAsia="en-GB"/>
        </w:rPr>
        <w:t>WS</w:t>
      </w:r>
      <w:r>
        <w:rPr>
          <w:rFonts w:ascii="Verdana" w:eastAsia="Times New Roman" w:hAnsi="Verdana" w:cs="Arial"/>
          <w:color w:val="0B0C0C"/>
          <w:lang w:eastAsia="en-GB"/>
        </w:rPr>
        <w:t>SCP</w:t>
      </w:r>
      <w:r w:rsidR="00264BFC" w:rsidRPr="00264BFC">
        <w:rPr>
          <w:rFonts w:ascii="Verdana" w:eastAsia="Times New Roman" w:hAnsi="Verdana" w:cs="Arial"/>
          <w:color w:val="0B0C0C"/>
          <w:lang w:eastAsia="en-GB"/>
        </w:rPr>
        <w:t xml:space="preserve"> is committed to making its website </w:t>
      </w:r>
      <w:r w:rsidR="00DD5EA2">
        <w:rPr>
          <w:rFonts w:ascii="Verdana" w:eastAsia="Times New Roman" w:hAnsi="Verdana" w:cs="Arial"/>
          <w:color w:val="0B0C0C"/>
          <w:lang w:eastAsia="en-GB"/>
        </w:rPr>
        <w:t xml:space="preserve">partially </w:t>
      </w:r>
      <w:bookmarkStart w:id="0" w:name="_GoBack"/>
      <w:bookmarkEnd w:id="0"/>
      <w:r w:rsidR="00264BFC" w:rsidRPr="00264BFC">
        <w:rPr>
          <w:rFonts w:ascii="Verdana" w:eastAsia="Times New Roman" w:hAnsi="Verdana" w:cs="Arial"/>
          <w:color w:val="0B0C0C"/>
          <w:lang w:eastAsia="en-GB"/>
        </w:rPr>
        <w:t xml:space="preserve">accessible, in accordance with the </w:t>
      </w:r>
      <w:hyperlink r:id="rId14" w:history="1">
        <w:r w:rsidR="00264BFC" w:rsidRPr="001B059F">
          <w:rPr>
            <w:rStyle w:val="Hyperlink"/>
            <w:rFonts w:ascii="Verdana" w:eastAsia="Times New Roman" w:hAnsi="Verdana" w:cs="Arial"/>
            <w:lang w:eastAsia="en-GB"/>
          </w:rPr>
          <w:t>Public Sector Bodies (Websites and Mobile Applications) (No. 2) Accessibility Regulations 2018</w:t>
        </w:r>
      </w:hyperlink>
      <w:r w:rsidR="00264BFC" w:rsidRPr="00264BFC">
        <w:rPr>
          <w:rFonts w:ascii="Verdana" w:eastAsia="Times New Roman" w:hAnsi="Verdana" w:cs="Arial"/>
          <w:color w:val="0B0C0C"/>
          <w:lang w:eastAsia="en-GB"/>
        </w:rPr>
        <w:t>.</w:t>
      </w:r>
    </w:p>
    <w:p w14:paraId="6AD2ED91" w14:textId="1003091A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F80D1DB" w14:textId="38B87512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>
        <w:rPr>
          <w:rFonts w:ascii="Verdana" w:eastAsia="Times New Roman" w:hAnsi="Verdana" w:cs="Arial"/>
          <w:color w:val="0B0C0C"/>
          <w:lang w:eastAsia="en-GB"/>
        </w:rPr>
        <w:t xml:space="preserve">This website is checked regularly for accessibility issues as set out in the </w:t>
      </w:r>
      <w:hyperlink r:id="rId15" w:history="1">
        <w:r w:rsidRPr="00810083">
          <w:rPr>
            <w:rStyle w:val="Hyperlink"/>
            <w:rFonts w:ascii="Verdana" w:eastAsia="Times New Roman" w:hAnsi="Verdana" w:cs="Arial"/>
            <w:lang w:eastAsia="en-GB"/>
          </w:rPr>
          <w:t>Web Content Accessibility Guidelines</w:t>
        </w:r>
      </w:hyperlink>
      <w:r w:rsidR="00272232">
        <w:rPr>
          <w:rFonts w:ascii="Verdana" w:eastAsia="Times New Roman" w:hAnsi="Verdana" w:cs="Arial"/>
          <w:color w:val="0B0C0C"/>
          <w:lang w:eastAsia="en-GB"/>
        </w:rPr>
        <w:t>. It is partially compliant with the web accessibility guidelines (version 2.1) AA standard, due to the no</w:t>
      </w:r>
      <w:r w:rsidR="00402F29">
        <w:rPr>
          <w:rFonts w:ascii="Verdana" w:eastAsia="Times New Roman" w:hAnsi="Verdana" w:cs="Arial"/>
          <w:color w:val="0B0C0C"/>
          <w:lang w:eastAsia="en-GB"/>
        </w:rPr>
        <w:t>n</w:t>
      </w:r>
      <w:r w:rsidR="00272232">
        <w:rPr>
          <w:rFonts w:ascii="Verdana" w:eastAsia="Times New Roman" w:hAnsi="Verdana" w:cs="Arial"/>
          <w:color w:val="0B0C0C"/>
          <w:lang w:eastAsia="en-GB"/>
        </w:rPr>
        <w:t xml:space="preserve">-compliance issues listed below. </w:t>
      </w:r>
    </w:p>
    <w:p w14:paraId="57D1C0C5" w14:textId="24DD196A" w:rsidR="001B059F" w:rsidRDefault="001B059F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905B599" w14:textId="177005BD" w:rsidR="001B059F" w:rsidRDefault="00272232" w:rsidP="0091616F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91616F">
        <w:rPr>
          <w:rFonts w:ascii="Verdana" w:eastAsia="Times New Roman" w:hAnsi="Verdana" w:cs="Arial"/>
          <w:color w:val="0B0C0C"/>
          <w:lang w:eastAsia="en-GB"/>
        </w:rPr>
        <w:t>Audio, video and images</w:t>
      </w:r>
      <w:r w:rsidR="000E3442" w:rsidRPr="0091616F">
        <w:rPr>
          <w:rFonts w:ascii="Verdana" w:eastAsia="Times New Roman" w:hAnsi="Verdana" w:cs="Arial"/>
          <w:color w:val="0B0C0C"/>
          <w:lang w:eastAsia="en-GB"/>
        </w:rPr>
        <w:t>:</w:t>
      </w:r>
    </w:p>
    <w:p w14:paraId="3F98E11A" w14:textId="77777777" w:rsidR="00402F29" w:rsidRPr="0091616F" w:rsidRDefault="00402F29" w:rsidP="00402F29">
      <w:pPr>
        <w:pStyle w:val="ListParagraph"/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99E216C" w14:textId="77777777" w:rsidR="00272232" w:rsidRPr="00272232" w:rsidRDefault="00272232" w:rsidP="00272232">
      <w:pPr>
        <w:spacing w:after="203"/>
        <w:rPr>
          <w:rFonts w:ascii="Verdana" w:hAnsi="Verdana"/>
          <w:color w:val="000000"/>
          <w:lang w:eastAsia="en-GB"/>
        </w:rPr>
      </w:pPr>
      <w:r w:rsidRPr="00272232">
        <w:rPr>
          <w:rFonts w:ascii="Verdana" w:hAnsi="Verdana"/>
          <w:color w:val="000000"/>
          <w:lang w:eastAsia="en-GB"/>
        </w:rPr>
        <w:t>Most of our videos and promotional videos do have subtitles and going forward this is a requirement for all services producing video content.</w:t>
      </w:r>
    </w:p>
    <w:p w14:paraId="527516DB" w14:textId="1FA4D19B" w:rsidR="00272232" w:rsidRDefault="00272232" w:rsidP="00272232">
      <w:pPr>
        <w:spacing w:after="203"/>
        <w:rPr>
          <w:rFonts w:ascii="Verdana" w:hAnsi="Verdana"/>
          <w:color w:val="000000"/>
          <w:lang w:eastAsia="en-GB"/>
        </w:rPr>
      </w:pPr>
      <w:r w:rsidRPr="00272232">
        <w:rPr>
          <w:rFonts w:ascii="Verdana" w:hAnsi="Verdana"/>
          <w:color w:val="000000"/>
          <w:lang w:eastAsia="en-GB"/>
        </w:rPr>
        <w:t>Some of our images do not currently have appropriate alt text and descriptions. We</w:t>
      </w:r>
      <w:r>
        <w:rPr>
          <w:rFonts w:ascii="Verdana" w:hAnsi="Verdana"/>
          <w:color w:val="000000"/>
          <w:lang w:eastAsia="en-GB"/>
        </w:rPr>
        <w:t xml:space="preserve"> are</w:t>
      </w:r>
      <w:r w:rsidRPr="00272232">
        <w:rPr>
          <w:rFonts w:ascii="Verdana" w:hAnsi="Verdana"/>
          <w:color w:val="000000"/>
          <w:lang w:eastAsia="en-GB"/>
        </w:rPr>
        <w:t xml:space="preserve"> review</w:t>
      </w:r>
      <w:r>
        <w:rPr>
          <w:rFonts w:ascii="Verdana" w:hAnsi="Verdana"/>
          <w:color w:val="000000"/>
          <w:lang w:eastAsia="en-GB"/>
        </w:rPr>
        <w:t>ing our website</w:t>
      </w:r>
      <w:r w:rsidRPr="00272232">
        <w:rPr>
          <w:rFonts w:ascii="Verdana" w:hAnsi="Verdana"/>
          <w:color w:val="000000"/>
          <w:lang w:eastAsia="en-GB"/>
        </w:rPr>
        <w:t xml:space="preserve"> to ensure all our content is available through HTML.</w:t>
      </w:r>
    </w:p>
    <w:p w14:paraId="3305EA5D" w14:textId="59A5A3C4" w:rsidR="0091616F" w:rsidRDefault="0091616F" w:rsidP="0091616F">
      <w:pPr>
        <w:pStyle w:val="ListParagraph"/>
        <w:numPr>
          <w:ilvl w:val="0"/>
          <w:numId w:val="3"/>
        </w:num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Document formats and on-line forms: </w:t>
      </w:r>
    </w:p>
    <w:p w14:paraId="467956E3" w14:textId="6B058E1B" w:rsidR="007E7E22" w:rsidRPr="007E7E22" w:rsidRDefault="007E7E22" w:rsidP="007E7E22">
      <w:p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Many of the older </w:t>
      </w:r>
      <w:r w:rsidR="0091616F" w:rsidRPr="0091616F">
        <w:rPr>
          <w:rFonts w:ascii="Verdana" w:hAnsi="Verdana"/>
          <w:color w:val="000000"/>
          <w:lang w:eastAsia="en-GB"/>
        </w:rPr>
        <w:t xml:space="preserve">PDF or MS Word documents on our website may not </w:t>
      </w:r>
      <w:r w:rsidR="00F13A01">
        <w:rPr>
          <w:rFonts w:ascii="Verdana" w:hAnsi="Verdana"/>
          <w:color w:val="000000"/>
          <w:lang w:eastAsia="en-GB"/>
        </w:rPr>
        <w:t xml:space="preserve">meet </w:t>
      </w:r>
      <w:r w:rsidR="00F13A01" w:rsidRPr="0091616F">
        <w:rPr>
          <w:rFonts w:ascii="Verdana" w:hAnsi="Verdana"/>
          <w:color w:val="000000"/>
          <w:lang w:eastAsia="en-GB"/>
        </w:rPr>
        <w:t>accessibility</w:t>
      </w:r>
      <w:r>
        <w:rPr>
          <w:rFonts w:ascii="Verdana" w:hAnsi="Verdana"/>
          <w:color w:val="000000"/>
          <w:lang w:eastAsia="en-GB"/>
        </w:rPr>
        <w:t xml:space="preserve"> standards </w:t>
      </w:r>
      <w:r w:rsidR="0091616F">
        <w:rPr>
          <w:rFonts w:ascii="Verdana" w:hAnsi="Verdana"/>
          <w:color w:val="000000"/>
          <w:lang w:eastAsia="en-GB"/>
        </w:rPr>
        <w:t xml:space="preserve">and this may also be the case where we provide links to forms hosted by alternative websites. </w:t>
      </w:r>
      <w:r>
        <w:rPr>
          <w:rFonts w:ascii="Verdana" w:hAnsi="Verdana"/>
          <w:color w:val="000000"/>
          <w:lang w:eastAsia="en-GB"/>
        </w:rPr>
        <w:t xml:space="preserve">As part of our ongoing work we are aiming to have all content written in HTML and accessible to all. </w:t>
      </w:r>
      <w:r w:rsidRPr="007E7E22">
        <w:rPr>
          <w:rFonts w:ascii="Verdana" w:hAnsi="Verdana"/>
          <w:color w:val="000000"/>
          <w:lang w:eastAsia="en-GB"/>
        </w:rPr>
        <w:t xml:space="preserve">The </w:t>
      </w:r>
      <w:r w:rsidR="00F13A01">
        <w:rPr>
          <w:rFonts w:ascii="Verdana" w:hAnsi="Verdana"/>
          <w:color w:val="000000"/>
          <w:lang w:eastAsia="en-GB"/>
        </w:rPr>
        <w:t>WS</w:t>
      </w:r>
      <w:r w:rsidRPr="007E7E22">
        <w:rPr>
          <w:rFonts w:ascii="Verdana" w:hAnsi="Verdana"/>
          <w:color w:val="000000"/>
          <w:lang w:eastAsia="en-GB"/>
        </w:rPr>
        <w:t>SCP  understands that the regulations </w:t>
      </w:r>
      <w:hyperlink r:id="rId16" w:history="1">
        <w:r w:rsidRPr="007E7E22">
          <w:rPr>
            <w:rStyle w:val="Hyperlink"/>
            <w:rFonts w:ascii="Verdana" w:hAnsi="Verdana"/>
            <w:color w:val="2E7D6B"/>
            <w:lang w:eastAsia="en-GB"/>
          </w:rPr>
          <w:t>don’t require us to fix PDFs or other documents published before 23 September 2018</w:t>
        </w:r>
      </w:hyperlink>
      <w:r w:rsidRPr="007E7E22">
        <w:rPr>
          <w:rFonts w:ascii="Verdana" w:hAnsi="Verdana"/>
          <w:color w:val="000000"/>
          <w:lang w:eastAsia="en-GB"/>
        </w:rPr>
        <w:t>, if they’re not essential to</w:t>
      </w:r>
      <w:r>
        <w:rPr>
          <w:rFonts w:ascii="Verdana" w:hAnsi="Verdana"/>
          <w:color w:val="000000"/>
          <w:lang w:eastAsia="en-GB"/>
        </w:rPr>
        <w:t xml:space="preserve"> the provision of </w:t>
      </w:r>
      <w:r w:rsidRPr="007E7E22">
        <w:rPr>
          <w:rFonts w:ascii="Verdana" w:hAnsi="Verdana"/>
          <w:color w:val="000000"/>
          <w:lang w:eastAsia="en-GB"/>
        </w:rPr>
        <w:t xml:space="preserve"> our services.</w:t>
      </w:r>
    </w:p>
    <w:p w14:paraId="38072991" w14:textId="712B3328" w:rsidR="007E7E22" w:rsidRDefault="007E7E22" w:rsidP="007E7E22">
      <w:p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I</w:t>
      </w:r>
      <w:r w:rsidRPr="007E7E22">
        <w:rPr>
          <w:rFonts w:ascii="Verdana" w:hAnsi="Verdana"/>
          <w:color w:val="000000"/>
          <w:lang w:eastAsia="en-GB"/>
        </w:rPr>
        <w:t xml:space="preserve">f you need information in an alternative format, </w:t>
      </w:r>
      <w:r>
        <w:rPr>
          <w:rFonts w:ascii="Verdana" w:hAnsi="Verdana"/>
          <w:color w:val="000000"/>
          <w:lang w:eastAsia="en-GB"/>
        </w:rPr>
        <w:t xml:space="preserve">please contact us at: </w:t>
      </w:r>
      <w:hyperlink r:id="rId17" w:history="1">
        <w:r w:rsidR="00F13A01" w:rsidRPr="009449CC">
          <w:rPr>
            <w:rStyle w:val="Hyperlink"/>
            <w:rFonts w:ascii="Verdana" w:hAnsi="Verdana"/>
            <w:lang w:eastAsia="en-GB"/>
          </w:rPr>
          <w:t>lscp@westsussex.gov.uk</w:t>
        </w:r>
      </w:hyperlink>
      <w:r w:rsidR="00F13A01">
        <w:rPr>
          <w:rFonts w:ascii="Verdana" w:hAnsi="Verdana"/>
          <w:color w:val="000000"/>
          <w:lang w:eastAsia="en-GB"/>
        </w:rPr>
        <w:t xml:space="preserve"> </w:t>
      </w:r>
    </w:p>
    <w:p w14:paraId="6E1290DB" w14:textId="77777777" w:rsidR="00402F29" w:rsidRDefault="00402F29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72C067E" w14:textId="77777777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b/>
          <w:bCs/>
          <w:color w:val="0B0C0C"/>
          <w:lang w:eastAsia="en-GB"/>
        </w:rPr>
      </w:pPr>
      <w:r w:rsidRPr="00BA537E">
        <w:rPr>
          <w:rFonts w:ascii="Verdana" w:eastAsia="Times New Roman" w:hAnsi="Verdana" w:cs="Arial"/>
          <w:b/>
          <w:bCs/>
          <w:color w:val="0B0C0C"/>
          <w:lang w:eastAsia="en-GB"/>
        </w:rPr>
        <w:t>Reporting accessibility problems with this website</w:t>
      </w:r>
    </w:p>
    <w:p w14:paraId="7F01DF1E" w14:textId="77777777" w:rsidR="00402F29" w:rsidRPr="00BA537E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05D98FD1" w14:textId="7DE60472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BA537E">
        <w:rPr>
          <w:rFonts w:ascii="Verdana" w:eastAsia="Times New Roman" w:hAnsi="Verdana" w:cs="Arial"/>
          <w:color w:val="0B0C0C"/>
          <w:lang w:eastAsia="en-GB"/>
        </w:rPr>
        <w:t>We</w:t>
      </w:r>
      <w:r>
        <w:rPr>
          <w:rFonts w:ascii="Verdana" w:eastAsia="Times New Roman" w:hAnsi="Verdana" w:cs="Arial"/>
          <w:color w:val="0B0C0C"/>
          <w:lang w:eastAsia="en-GB"/>
        </w:rPr>
        <w:t xml:space="preserve"> a</w:t>
      </w:r>
      <w:r w:rsidRPr="00BA537E">
        <w:rPr>
          <w:rFonts w:ascii="Verdana" w:eastAsia="Times New Roman" w:hAnsi="Verdana" w:cs="Arial"/>
          <w:color w:val="0B0C0C"/>
          <w:lang w:eastAsia="en-GB"/>
        </w:rPr>
        <w:t>re always looking to improve the accessibility of this website. If you find any problems not listed on this page or think we</w:t>
      </w:r>
      <w:r>
        <w:rPr>
          <w:rFonts w:ascii="Verdana" w:eastAsia="Times New Roman" w:hAnsi="Verdana" w:cs="Arial"/>
          <w:color w:val="0B0C0C"/>
          <w:lang w:eastAsia="en-GB"/>
        </w:rPr>
        <w:t xml:space="preserve"> a</w:t>
      </w:r>
      <w:r w:rsidRPr="00BA537E">
        <w:rPr>
          <w:rFonts w:ascii="Verdana" w:eastAsia="Times New Roman" w:hAnsi="Verdana" w:cs="Arial"/>
          <w:color w:val="0B0C0C"/>
          <w:lang w:eastAsia="en-GB"/>
        </w:rPr>
        <w:t xml:space="preserve">re not meeting accessibility requirements, </w:t>
      </w:r>
      <w:r>
        <w:rPr>
          <w:rFonts w:ascii="Verdana" w:eastAsia="Times New Roman" w:hAnsi="Verdana" w:cs="Arial"/>
          <w:color w:val="0B0C0C"/>
          <w:lang w:eastAsia="en-GB"/>
        </w:rPr>
        <w:t>please email us at</w:t>
      </w:r>
      <w:r w:rsidRPr="00BA537E">
        <w:rPr>
          <w:rFonts w:ascii="Verdana" w:eastAsia="Times New Roman" w:hAnsi="Verdana" w:cs="Arial"/>
          <w:color w:val="0B0C0C"/>
          <w:lang w:eastAsia="en-GB"/>
        </w:rPr>
        <w:t xml:space="preserve"> </w:t>
      </w:r>
      <w:hyperlink r:id="rId18" w:history="1">
        <w:r w:rsidR="004E0C85" w:rsidRPr="009449CC">
          <w:rPr>
            <w:rStyle w:val="Hyperlink"/>
            <w:rFonts w:ascii="Verdana" w:eastAsia="Times New Roman" w:hAnsi="Verdana" w:cs="Arial"/>
            <w:lang w:eastAsia="en-GB"/>
          </w:rPr>
          <w:t>www.westsussexscp.org.uk</w:t>
        </w:r>
      </w:hyperlink>
    </w:p>
    <w:p w14:paraId="066EF99B" w14:textId="77777777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6A6A5705" w14:textId="4A518DD7" w:rsidR="00402F29" w:rsidRPr="003F43CF" w:rsidRDefault="00402F29" w:rsidP="00402F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3F43CF">
        <w:rPr>
          <w:rFonts w:ascii="Verdana" w:eastAsia="Times New Roman" w:hAnsi="Verdana" w:cs="Times New Roman"/>
          <w:lang w:eastAsia="en-GB"/>
        </w:rPr>
        <w:t xml:space="preserve">The Equality and Human Rights Commission (EHRC) is responsible for enforcing the accessibility regulations. If you’re not happy with how we respond to your </w:t>
      </w:r>
      <w:r>
        <w:rPr>
          <w:rFonts w:ascii="Verdana" w:eastAsia="Times New Roman" w:hAnsi="Verdana" w:cs="Times New Roman"/>
          <w:lang w:eastAsia="en-GB"/>
        </w:rPr>
        <w:t>enquiry or concern</w:t>
      </w:r>
      <w:r w:rsidRPr="003F43CF">
        <w:rPr>
          <w:rFonts w:ascii="Verdana" w:eastAsia="Times New Roman" w:hAnsi="Verdana" w:cs="Times New Roman"/>
          <w:lang w:eastAsia="en-GB"/>
        </w:rPr>
        <w:t>, </w:t>
      </w:r>
      <w:hyperlink r:id="rId19" w:history="1">
        <w:r w:rsidRPr="003F43CF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contact the Equality Advisory and Support Service (EASS)</w:t>
        </w:r>
      </w:hyperlink>
      <w:r w:rsidRPr="003F43CF">
        <w:rPr>
          <w:rFonts w:ascii="Verdana" w:eastAsia="Times New Roman" w:hAnsi="Verdana" w:cs="Times New Roman"/>
          <w:lang w:eastAsia="en-GB"/>
        </w:rPr>
        <w:t>.</w:t>
      </w:r>
    </w:p>
    <w:p w14:paraId="3C41B99F" w14:textId="407AE2C0" w:rsidR="00E5084D" w:rsidRDefault="00E5084D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559BF5C" w14:textId="77777777" w:rsidR="00E5084D" w:rsidRDefault="00E5084D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2E992224" w14:textId="4A7B1811" w:rsidR="003F43CF" w:rsidRPr="003D44AB" w:rsidRDefault="003F43CF" w:rsidP="007E7E22">
      <w:pPr>
        <w:spacing w:after="203"/>
        <w:rPr>
          <w:rFonts w:ascii="Verdana" w:hAnsi="Verdana"/>
          <w:b/>
          <w:bCs/>
          <w:color w:val="000000"/>
          <w:lang w:eastAsia="en-GB"/>
        </w:rPr>
      </w:pPr>
      <w:r w:rsidRPr="003D44AB">
        <w:rPr>
          <w:rFonts w:ascii="Verdana" w:hAnsi="Verdana"/>
          <w:b/>
          <w:bCs/>
          <w:color w:val="000000"/>
          <w:lang w:eastAsia="en-GB"/>
        </w:rPr>
        <w:t>What we are doing to improve accessibility</w:t>
      </w:r>
    </w:p>
    <w:p w14:paraId="054419C7" w14:textId="77777777" w:rsidR="00E5084D" w:rsidRPr="003D44AB" w:rsidRDefault="003F43CF" w:rsidP="00E5084D">
      <w:pPr>
        <w:spacing w:after="203"/>
        <w:rPr>
          <w:rFonts w:ascii="Verdana" w:hAnsi="Verdana"/>
          <w:color w:val="000000"/>
          <w:lang w:eastAsia="en-GB"/>
        </w:rPr>
      </w:pPr>
      <w:r w:rsidRPr="003D44AB">
        <w:rPr>
          <w:rFonts w:ascii="Verdana" w:hAnsi="Verdana"/>
          <w:color w:val="000000"/>
          <w:lang w:eastAsia="en-GB"/>
        </w:rPr>
        <w:t xml:space="preserve">We will regularly monitor accessibility to our site. We will look to improve its content and will look at text and formatting as part of this work. </w:t>
      </w:r>
    </w:p>
    <w:p w14:paraId="5D4CAEDB" w14:textId="74FCBD06" w:rsidR="00E5084D" w:rsidRPr="003D44AB" w:rsidRDefault="00E5084D" w:rsidP="00E5084D">
      <w:pPr>
        <w:spacing w:after="203"/>
        <w:rPr>
          <w:rFonts w:ascii="Verdana" w:hAnsi="Verdana"/>
          <w:color w:val="000000"/>
          <w:lang w:eastAsia="en-GB"/>
        </w:rPr>
      </w:pPr>
      <w:r w:rsidRPr="003D44AB">
        <w:rPr>
          <w:rFonts w:ascii="Verdana" w:hAnsi="Verdana"/>
          <w:color w:val="000000"/>
          <w:lang w:eastAsia="en-GB"/>
        </w:rPr>
        <w:t>This statement is effective from September 2020</w:t>
      </w:r>
      <w:r w:rsidR="00BB63E8">
        <w:rPr>
          <w:rFonts w:ascii="Verdana" w:hAnsi="Verdana"/>
          <w:color w:val="000000"/>
          <w:lang w:eastAsia="en-GB"/>
        </w:rPr>
        <w:t>;</w:t>
      </w:r>
      <w:r w:rsidRPr="003D44AB">
        <w:rPr>
          <w:rFonts w:ascii="Verdana" w:hAnsi="Verdana"/>
          <w:color w:val="000000"/>
          <w:lang w:eastAsia="en-GB"/>
        </w:rPr>
        <w:t xml:space="preserve"> our next review is in March 2021. </w:t>
      </w:r>
    </w:p>
    <w:p w14:paraId="3194BE5C" w14:textId="0E6F001B" w:rsidR="003F43CF" w:rsidRPr="003D44AB" w:rsidRDefault="003F43CF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5363D550" w14:textId="1A1199A2" w:rsidR="00E5084D" w:rsidRPr="003D44AB" w:rsidRDefault="00E5084D" w:rsidP="007E7E22">
      <w:pPr>
        <w:spacing w:after="203"/>
        <w:rPr>
          <w:rFonts w:ascii="Verdana" w:hAnsi="Verdana"/>
          <w:b/>
          <w:bCs/>
          <w:color w:val="000000"/>
          <w:lang w:eastAsia="en-GB"/>
        </w:rPr>
      </w:pPr>
      <w:r w:rsidRPr="003D44AB">
        <w:rPr>
          <w:rFonts w:ascii="Verdana" w:hAnsi="Verdana"/>
          <w:b/>
          <w:bCs/>
          <w:color w:val="000000"/>
          <w:lang w:eastAsia="en-GB"/>
        </w:rPr>
        <w:t>Further help and support available</w:t>
      </w:r>
    </w:p>
    <w:p w14:paraId="5A04D77F" w14:textId="553BA79C" w:rsidR="00E5084D" w:rsidRPr="00E5084D" w:rsidRDefault="00DD5EA2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0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GOV.UK’s pages on accessibility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provide information on accessibility </w:t>
      </w:r>
    </w:p>
    <w:p w14:paraId="06CC17A7" w14:textId="06029741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3D44AB">
        <w:rPr>
          <w:rFonts w:ascii="Verdana" w:eastAsia="Times New Roman" w:hAnsi="Verdana" w:cs="Times New Roman"/>
          <w:color w:val="000000"/>
          <w:lang w:eastAsia="en-GB"/>
        </w:rPr>
        <w:t xml:space="preserve">The </w:t>
      </w:r>
      <w:r w:rsidRPr="00E5084D">
        <w:rPr>
          <w:rFonts w:ascii="Verdana" w:eastAsia="Times New Roman" w:hAnsi="Verdana" w:cs="Times New Roman"/>
          <w:color w:val="000000"/>
          <w:lang w:eastAsia="en-GB"/>
        </w:rPr>
        <w:t xml:space="preserve">BBC’s excellent accessibility pages </w:t>
      </w:r>
      <w:r w:rsidRPr="003D44AB">
        <w:rPr>
          <w:rFonts w:ascii="Verdana" w:eastAsia="Times New Roman" w:hAnsi="Verdana" w:cs="Times New Roman"/>
          <w:color w:val="000000"/>
          <w:lang w:eastAsia="en-GB"/>
        </w:rPr>
        <w:t xml:space="preserve">may help </w:t>
      </w:r>
      <w:r w:rsidRPr="00E5084D">
        <w:rPr>
          <w:rFonts w:ascii="Verdana" w:eastAsia="Times New Roman" w:hAnsi="Verdana" w:cs="Times New Roman"/>
          <w:color w:val="000000"/>
          <w:lang w:eastAsia="en-GB"/>
        </w:rPr>
        <w:t>to get you started</w:t>
      </w:r>
      <w:r w:rsidRPr="003D44AB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5EB42673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1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change text and background colours</w:t>
        </w:r>
      </w:hyperlink>
    </w:p>
    <w:p w14:paraId="4034003D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2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change your fonts</w:t>
        </w:r>
      </w:hyperlink>
    </w:p>
    <w:p w14:paraId="25FA04AB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3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magnify the screen</w:t>
        </w:r>
      </w:hyperlink>
    </w:p>
    <w:p w14:paraId="0391EC2A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4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make your text larger</w:t>
        </w:r>
      </w:hyperlink>
    </w:p>
    <w:p w14:paraId="101DCB25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5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Make the mouse pointer easier to see</w:t>
        </w:r>
      </w:hyperlink>
    </w:p>
    <w:p w14:paraId="620713A5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6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Make your computer speak text aloud</w:t>
        </w:r>
      </w:hyperlink>
    </w:p>
    <w:p w14:paraId="44898C8A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7" w:history="1">
        <w:r w:rsidR="00E5084D" w:rsidRPr="00E5084D">
          <w:rPr>
            <w:rFonts w:ascii="Verdana" w:eastAsia="Times New Roman" w:hAnsi="Verdana" w:cs="Times New Roman"/>
            <w:color w:val="2E79B8"/>
            <w:u w:val="single"/>
            <w:lang w:eastAsia="en-GB"/>
          </w:rPr>
          <w:t>Make your keyboard easier to use</w:t>
        </w:r>
      </w:hyperlink>
    </w:p>
    <w:p w14:paraId="6BE15DAD" w14:textId="77777777" w:rsidR="00E5084D" w:rsidRPr="00E5084D" w:rsidRDefault="00DD5EA2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8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alternatives to keyboard and mouse</w:t>
        </w:r>
      </w:hyperlink>
    </w:p>
    <w:p w14:paraId="3FD3A3FE" w14:textId="77777777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E5084D">
        <w:rPr>
          <w:rFonts w:ascii="Verdana" w:eastAsia="Times New Roman" w:hAnsi="Verdana" w:cs="Times New Roman"/>
          <w:color w:val="000000"/>
          <w:lang w:eastAsia="en-GB"/>
        </w:rPr>
        <w:t>For further information on things like spell checking, word predicting software, keyboard stickers and voice recognition visit the </w:t>
      </w:r>
      <w:hyperlink r:id="rId29" w:history="1">
        <w:r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BBC’s My Web My Way pages</w:t>
        </w:r>
      </w:hyperlink>
      <w:r w:rsidRPr="00E5084D">
        <w:rPr>
          <w:rFonts w:ascii="Verdana" w:eastAsia="Times New Roman" w:hAnsi="Verdana" w:cs="Times New Roman"/>
          <w:color w:val="000000"/>
          <w:lang w:eastAsia="en-GB"/>
        </w:rPr>
        <w:t>.</w:t>
      </w:r>
    </w:p>
    <w:p w14:paraId="354721B6" w14:textId="77777777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E5084D">
        <w:rPr>
          <w:rFonts w:ascii="Verdana" w:eastAsia="Times New Roman" w:hAnsi="Verdana" w:cs="Times New Roman"/>
          <w:b/>
          <w:bCs/>
          <w:color w:val="000000"/>
          <w:lang w:eastAsia="en-GB"/>
        </w:rPr>
        <w:t>Other links about accessibility</w:t>
      </w:r>
    </w:p>
    <w:p w14:paraId="04E5262D" w14:textId="77777777" w:rsidR="00E5084D" w:rsidRPr="00E5084D" w:rsidRDefault="00DD5EA2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0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RNIB pages on web access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65F644C4" w14:textId="77777777" w:rsidR="00E5084D" w:rsidRPr="00E5084D" w:rsidRDefault="00DD5EA2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1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Microsoft accessibility information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33B90ACA" w14:textId="77777777" w:rsidR="00E5084D" w:rsidRPr="00E5084D" w:rsidRDefault="00DD5EA2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2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turning on Google Chrome’s accessibility features</w:t>
        </w:r>
      </w:hyperlink>
    </w:p>
    <w:p w14:paraId="5CDFBD53" w14:textId="77777777" w:rsidR="00E5084D" w:rsidRPr="00E5084D" w:rsidRDefault="00DD5EA2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3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accessibility features in Firefox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0A4A6FB0" w14:textId="77777777" w:rsidR="003F43CF" w:rsidRPr="007E7E22" w:rsidRDefault="003F43CF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9F114E0" w14:textId="77777777" w:rsidR="001B059F" w:rsidRDefault="001B059F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66B3A1DF" w14:textId="77777777" w:rsidR="00E5084D" w:rsidRPr="003F43CF" w:rsidRDefault="00E5084D" w:rsidP="00E5084D">
      <w:pPr>
        <w:spacing w:after="203"/>
        <w:rPr>
          <w:rFonts w:ascii="Verdana" w:hAnsi="Verdana"/>
          <w:b/>
          <w:bCs/>
          <w:color w:val="000000"/>
          <w:sz w:val="24"/>
          <w:szCs w:val="24"/>
          <w:lang w:eastAsia="en-GB"/>
        </w:rPr>
      </w:pPr>
    </w:p>
    <w:p w14:paraId="098195FA" w14:textId="00D12579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687F5F7" w14:textId="77777777" w:rsidR="00810083" w:rsidRPr="00A20877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767113B" w14:textId="77777777" w:rsidR="00A20877" w:rsidRPr="00A20877" w:rsidRDefault="00A20877">
      <w:pPr>
        <w:rPr>
          <w:rFonts w:ascii="Verdana" w:hAnsi="Verdana"/>
        </w:rPr>
      </w:pPr>
    </w:p>
    <w:sectPr w:rsidR="00A20877" w:rsidRPr="00A2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C1A"/>
    <w:multiLevelType w:val="multilevel"/>
    <w:tmpl w:val="127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F7664"/>
    <w:multiLevelType w:val="hybridMultilevel"/>
    <w:tmpl w:val="1F7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0C5"/>
    <w:multiLevelType w:val="multilevel"/>
    <w:tmpl w:val="CE8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47D00"/>
    <w:multiLevelType w:val="multilevel"/>
    <w:tmpl w:val="703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14856"/>
    <w:multiLevelType w:val="multilevel"/>
    <w:tmpl w:val="8D7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66"/>
    <w:rsid w:val="0009581F"/>
    <w:rsid w:val="00096CC4"/>
    <w:rsid w:val="000E3442"/>
    <w:rsid w:val="0018412E"/>
    <w:rsid w:val="001B059F"/>
    <w:rsid w:val="00264BFC"/>
    <w:rsid w:val="00272232"/>
    <w:rsid w:val="00364CC2"/>
    <w:rsid w:val="003815A1"/>
    <w:rsid w:val="003D44AB"/>
    <w:rsid w:val="003F43CF"/>
    <w:rsid w:val="00402F29"/>
    <w:rsid w:val="004E0C85"/>
    <w:rsid w:val="00657571"/>
    <w:rsid w:val="006D4888"/>
    <w:rsid w:val="007E7E22"/>
    <w:rsid w:val="0080395B"/>
    <w:rsid w:val="00810083"/>
    <w:rsid w:val="0091616F"/>
    <w:rsid w:val="00931FBB"/>
    <w:rsid w:val="00A20877"/>
    <w:rsid w:val="00BA537E"/>
    <w:rsid w:val="00BB63E8"/>
    <w:rsid w:val="00DD5EA2"/>
    <w:rsid w:val="00DF5566"/>
    <w:rsid w:val="00E5084D"/>
    <w:rsid w:val="00F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A148"/>
  <w15:chartTrackingRefBased/>
  <w15:docId w15:val="{31C43A4F-83F3-4B35-88E2-A624E40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C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5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scp@westsussex.gov.uk" TargetMode="External"/><Relationship Id="rId18" Type="http://schemas.openxmlformats.org/officeDocument/2006/relationships/hyperlink" Target="http://www.westsussexscp.org.uk" TargetMode="External"/><Relationship Id="rId26" Type="http://schemas.openxmlformats.org/officeDocument/2006/relationships/hyperlink" Target="http://www.bbc.co.uk/accessibility/guides/speak_tex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accessibility/guides/change_colours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cmw.abilitynet.org.uk/" TargetMode="External"/><Relationship Id="rId17" Type="http://schemas.openxmlformats.org/officeDocument/2006/relationships/hyperlink" Target="mailto:lscp@westsussex.gov.uk" TargetMode="External"/><Relationship Id="rId25" Type="http://schemas.openxmlformats.org/officeDocument/2006/relationships/hyperlink" Target="http://www.bbc.co.uk/accessibility/guides/mouse_pointer/" TargetMode="External"/><Relationship Id="rId33" Type="http://schemas.openxmlformats.org/officeDocument/2006/relationships/hyperlink" Target="http://support.mozilla.org/en-US/kb/accessibility-features-firefox-make-firefox-and-w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8/952/regulation/4/made" TargetMode="External"/><Relationship Id="rId20" Type="http://schemas.openxmlformats.org/officeDocument/2006/relationships/hyperlink" Target="https://www.gov.uk/support/accessibility" TargetMode="External"/><Relationship Id="rId29" Type="http://schemas.openxmlformats.org/officeDocument/2006/relationships/hyperlink" Target="http://www.bbc.co.uk/accessibilit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westsussexscp.org.uk/" TargetMode="External"/><Relationship Id="rId24" Type="http://schemas.openxmlformats.org/officeDocument/2006/relationships/hyperlink" Target="http://www.bbc.co.uk/accessibility/guides/text_larger/" TargetMode="External"/><Relationship Id="rId32" Type="http://schemas.openxmlformats.org/officeDocument/2006/relationships/hyperlink" Target="http://support.google.com/chromeos/bin/answer.py?hl=en&amp;answer=17789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w3.org/TR/WCAG21/" TargetMode="External"/><Relationship Id="rId23" Type="http://schemas.openxmlformats.org/officeDocument/2006/relationships/hyperlink" Target="http://www.bbc.co.uk/accessibility/guides/magnify" TargetMode="External"/><Relationship Id="rId28" Type="http://schemas.openxmlformats.org/officeDocument/2006/relationships/hyperlink" Target="http://www.bbc.co.uk/accessibility/guides/alternative_device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equalityadvisoryservice.com/" TargetMode="External"/><Relationship Id="rId31" Type="http://schemas.openxmlformats.org/officeDocument/2006/relationships/hyperlink" Target="http://www.microsoft.com/enable/product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uksi/2018/952/made" TargetMode="External"/><Relationship Id="rId22" Type="http://schemas.openxmlformats.org/officeDocument/2006/relationships/hyperlink" Target="http://www.bbc.co.uk/accessibility/guides/change_fonts/" TargetMode="External"/><Relationship Id="rId27" Type="http://schemas.openxmlformats.org/officeDocument/2006/relationships/hyperlink" Target="http://www.bbc.co.uk/accessibility/guides/keyboard_easier/" TargetMode="External"/><Relationship Id="rId30" Type="http://schemas.openxmlformats.org/officeDocument/2006/relationships/hyperlink" Target="http://www.rnib.org.uk/professionals/webaccessibility/Pages/web_accessibility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c52fb64b-7e8f-4d08-be96-fc670bfe42b6;2020-11-23 12:30:01;FULLYMANUALCLASSIFIED;WSCC Category:2020-10-23 15:10:19|False|2020-11-23 12:30:01|MANUALCLASSIFIED|2020-11-23 12:30:01|UNDEFINED|00000000-0000-0000-0000-000000000000;False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Community:Religion:Humanism</TermName>
          <TermId xmlns="http://schemas.microsoft.com/office/infopath/2007/PartnerControls">db5ff0f1-ee39-4137-826b-c82e651e2f4b</TermId>
        </TermInfo>
        <TermInfo xmlns="http://schemas.microsoft.com/office/infopath/2007/PartnerControls">
          <TermName xmlns="http://schemas.microsoft.com/office/infopath/2007/PartnerControls">Community:Consumer affairs:Justice:Civil and human rights</TermName>
          <TermId xmlns="http://schemas.microsoft.com/office/infopath/2007/PartnerControls">6e3066f9-23b5-4407-ae39-3f82181444e2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development:Markup languages:HTML</TermName>
          <TermId xmlns="http://schemas.microsoft.com/office/infopath/2007/PartnerControls">87a2192d-94d0-4196-8dfa-71346fa62c6e</TermId>
        </TermInfo>
        <TermInfo xmlns="http://schemas.microsoft.com/office/infopath/2007/PartnerControls">
          <TermName xmlns="http://schemas.microsoft.com/office/infopath/2007/PartnerControls">Business services:Information and communication technology:System support:Software:Word processing</TermName>
          <TermId xmlns="http://schemas.microsoft.com/office/infopath/2007/PartnerControls">51bff43f-17dd-405a-bf77-1c4dd92e6642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development:Websites</TermName>
          <TermId xmlns="http://schemas.microsoft.com/office/infopath/2007/PartnerControls">2d0d0ff2-c27a-4e14-a06e-edecd877592d</TermId>
        </TermInfo>
      </Terms>
    </j5da7913ca98450ab299b9b62231058f>
    <TaxCatchAll xmlns="1209568c-8f7e-4a25-939e-4f22fd0c2b25">
      <Value>720</Value>
      <Value>324</Value>
      <Value>1016</Value>
      <Value>223</Value>
      <Value>331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914E3952-78F6-4EAC-B502-A430B71454A8}"/>
</file>

<file path=customXml/itemProps2.xml><?xml version="1.0" encoding="utf-8"?>
<ds:datastoreItem xmlns:ds="http://schemas.openxmlformats.org/officeDocument/2006/customXml" ds:itemID="{E358C430-EC44-4C59-AC22-8551238BC3CA}"/>
</file>

<file path=customXml/itemProps3.xml><?xml version="1.0" encoding="utf-8"?>
<ds:datastoreItem xmlns:ds="http://schemas.openxmlformats.org/officeDocument/2006/customXml" ds:itemID="{4A743238-37CF-45EC-8A59-4D1821744ABD}"/>
</file>

<file path=customXml/itemProps4.xml><?xml version="1.0" encoding="utf-8"?>
<ds:datastoreItem xmlns:ds="http://schemas.openxmlformats.org/officeDocument/2006/customXml" ds:itemID="{1AEBACE8-023A-4404-9488-FC7018B3126E}"/>
</file>

<file path=customXml/itemProps5.xml><?xml version="1.0" encoding="utf-8"?>
<ds:datastoreItem xmlns:ds="http://schemas.openxmlformats.org/officeDocument/2006/customXml" ds:itemID="{198AF89D-EE2F-43C8-85EE-EB9400FC0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Kendal</dc:creator>
  <cp:keywords/>
  <dc:description/>
  <cp:lastModifiedBy>Lucy Short</cp:lastModifiedBy>
  <cp:revision>3</cp:revision>
  <dcterms:created xsi:type="dcterms:W3CDTF">2020-10-23T14:06:00Z</dcterms:created>
  <dcterms:modified xsi:type="dcterms:W3CDTF">2020-11-23T12:30:00Z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223;#Community:Religion:Humanism|db5ff0f1-ee39-4137-826b-c82e651e2f4b;#331;#Community:Consumer affairs:Justice:Civil and human rights|6e3066f9-23b5-4407-ae39-3f82181444e2;#324;#Business services:Information and communication technology:Web development:Markup languages:HTML|87a2192d-94d0-4196-8dfa-71346fa62c6e;#1016;#Business services:Information and communication technology:System support:Software:Word processing|51bff43f-17dd-405a-bf77-1c4dd92e6642;#720;#Business services:Information and communication technology:Web development:Websites|2d0d0ff2-c27a-4e14-a06e-edecd877592d</vt:lpwstr>
  </property>
  <property fmtid="{D5CDD505-2E9C-101B-9397-08002B2CF9AE}" pid="4" name="WSCC Category">
    <vt:lpwstr>223;#Community:Religion:Humanism|db5ff0f1-ee39-4137-826b-c82e651e2f4b;#331;#Community:Consumer affairs:Justice:Civil and human rights|6e3066f9-23b5-4407-ae39-3f82181444e2;#324;#Business services:Information and communication technology:Web development:Mar</vt:lpwstr>
  </property>
</Properties>
</file>