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88BC" w14:textId="2B30B490" w:rsidR="00006EC5" w:rsidRDefault="00006EC5" w:rsidP="00A00D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55A89A" wp14:editId="3FBF3930">
            <wp:simplePos x="0" y="0"/>
            <wp:positionH relativeFrom="column">
              <wp:posOffset>5799238</wp:posOffset>
            </wp:positionH>
            <wp:positionV relativeFrom="paragraph">
              <wp:posOffset>-410027</wp:posOffset>
            </wp:positionV>
            <wp:extent cx="1258570" cy="80391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P logo_white_block_hi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80F87" w14:textId="16ADF8DB" w:rsidR="00A77638" w:rsidRPr="00006EC5" w:rsidRDefault="00A00DF5" w:rsidP="00A00D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6EC5">
        <w:rPr>
          <w:rFonts w:ascii="Arial" w:hAnsi="Arial" w:cs="Arial"/>
          <w:b/>
          <w:bCs/>
          <w:sz w:val="24"/>
          <w:szCs w:val="24"/>
        </w:rPr>
        <w:t>Working Together to Safeguard Children Refresher</w:t>
      </w:r>
    </w:p>
    <w:p w14:paraId="1BA7C3AF" w14:textId="105C4864" w:rsidR="00D6150F" w:rsidRPr="00D6150F" w:rsidRDefault="00A00DF5" w:rsidP="00D615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6EC5">
        <w:rPr>
          <w:rFonts w:ascii="Arial" w:hAnsi="Arial" w:cs="Arial"/>
          <w:b/>
          <w:bCs/>
          <w:sz w:val="24"/>
          <w:szCs w:val="24"/>
        </w:rPr>
        <w:t>Case Study</w:t>
      </w:r>
    </w:p>
    <w:p w14:paraId="36508623" w14:textId="4B7326E4" w:rsidR="00A00DF5" w:rsidRDefault="00A00DF5" w:rsidP="00A00D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Family:</w:t>
      </w:r>
    </w:p>
    <w:p w14:paraId="2DCD6EF9" w14:textId="35237FE1" w:rsidR="00A00DF5" w:rsidRDefault="00A00DF5" w:rsidP="00A00D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Mum – Karen (</w:t>
      </w:r>
      <w:r w:rsidR="008B27F6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14:paraId="528C0631" w14:textId="56613088" w:rsidR="00A00DF5" w:rsidRDefault="00A00DF5" w:rsidP="00A00D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Maternal Grandmother Joan – (51)</w:t>
      </w:r>
    </w:p>
    <w:p w14:paraId="698FAEEA" w14:textId="517B8FF5" w:rsidR="00A00DF5" w:rsidRDefault="00A00DF5" w:rsidP="00A00D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Aunty Claire – (30)</w:t>
      </w:r>
    </w:p>
    <w:p w14:paraId="6321022C" w14:textId="5F110CAC" w:rsidR="00A00DF5" w:rsidRDefault="00A00DF5" w:rsidP="00A00D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Sonny – (3)</w:t>
      </w:r>
    </w:p>
    <w:p w14:paraId="2C201367" w14:textId="297B8BBA" w:rsidR="00A00DF5" w:rsidRDefault="00A00DF5" w:rsidP="00A00D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– (15)</w:t>
      </w:r>
    </w:p>
    <w:p w14:paraId="03AC2F59" w14:textId="77777777" w:rsidR="00A00DF5" w:rsidRDefault="00A00DF5" w:rsidP="00A00D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3CC2F" w14:textId="263D54B9" w:rsidR="00A00DF5" w:rsidRPr="00006EC5" w:rsidRDefault="00A00DF5" w:rsidP="00A00DF5">
      <w:pPr>
        <w:rPr>
          <w:rFonts w:ascii="Arial" w:hAnsi="Arial" w:cs="Arial"/>
          <w:b/>
          <w:bCs/>
          <w:sz w:val="24"/>
          <w:szCs w:val="24"/>
        </w:rPr>
      </w:pPr>
      <w:r w:rsidRPr="00006EC5">
        <w:rPr>
          <w:rFonts w:ascii="Arial" w:hAnsi="Arial" w:cs="Arial"/>
          <w:b/>
          <w:bCs/>
          <w:sz w:val="24"/>
          <w:szCs w:val="24"/>
        </w:rPr>
        <w:t>Karen:</w:t>
      </w:r>
    </w:p>
    <w:p w14:paraId="7F8BCEEA" w14:textId="77777777" w:rsidR="00A00DF5" w:rsidRPr="00A00DF5" w:rsidRDefault="00A00DF5" w:rsidP="00A00DF5">
      <w:pPr>
        <w:pStyle w:val="ListParagraph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A00DF5">
        <w:rPr>
          <w:rFonts w:ascii="Verdana" w:hAnsi="Verdana"/>
        </w:rPr>
        <w:t>Karen shares a room with Sonny but does not feel this is an issue as she says there is enough space.</w:t>
      </w:r>
    </w:p>
    <w:p w14:paraId="05C3F457" w14:textId="277EDE53" w:rsidR="00A00DF5" w:rsidRDefault="00A00DF5" w:rsidP="00A00DF5">
      <w:pPr>
        <w:pStyle w:val="ListParagraph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Karen</w:t>
      </w:r>
      <w:r w:rsidRPr="00D522A9">
        <w:rPr>
          <w:rFonts w:ascii="Verdana" w:hAnsi="Verdana"/>
        </w:rPr>
        <w:t xml:space="preserve"> is extremely overweight and Nursery report that she struggle</w:t>
      </w:r>
      <w:r>
        <w:rPr>
          <w:rFonts w:ascii="Verdana" w:hAnsi="Verdana"/>
        </w:rPr>
        <w:t>s to get down and play with Sonny</w:t>
      </w:r>
      <w:r w:rsidRPr="00D522A9">
        <w:rPr>
          <w:rFonts w:ascii="Verdana" w:hAnsi="Verdana"/>
        </w:rPr>
        <w:t xml:space="preserve">. </w:t>
      </w:r>
    </w:p>
    <w:p w14:paraId="53C76064" w14:textId="77777777" w:rsidR="00A00DF5" w:rsidRPr="00D522A9" w:rsidRDefault="00A00DF5" w:rsidP="00A00DF5">
      <w:pPr>
        <w:pStyle w:val="ListParagraph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Karen</w:t>
      </w:r>
      <w:r w:rsidRPr="00D522A9">
        <w:rPr>
          <w:rFonts w:ascii="Verdana" w:hAnsi="Verdana"/>
        </w:rPr>
        <w:t xml:space="preserve"> is known to </w:t>
      </w:r>
      <w:r>
        <w:rPr>
          <w:rFonts w:ascii="Verdana" w:hAnsi="Verdana"/>
        </w:rPr>
        <w:t xml:space="preserve">have previously </w:t>
      </w:r>
      <w:r w:rsidRPr="00D522A9">
        <w:rPr>
          <w:rFonts w:ascii="Verdana" w:hAnsi="Verdana"/>
        </w:rPr>
        <w:t>engage</w:t>
      </w:r>
      <w:r>
        <w:rPr>
          <w:rFonts w:ascii="Verdana" w:hAnsi="Verdana"/>
        </w:rPr>
        <w:t>d</w:t>
      </w:r>
      <w:r w:rsidRPr="00D522A9">
        <w:rPr>
          <w:rFonts w:ascii="Verdana" w:hAnsi="Verdana"/>
        </w:rPr>
        <w:t xml:space="preserve"> poorly with services.</w:t>
      </w:r>
    </w:p>
    <w:p w14:paraId="22C9BF20" w14:textId="77777777" w:rsidR="00A00DF5" w:rsidRPr="00D522A9" w:rsidRDefault="00A00DF5" w:rsidP="00A00DF5">
      <w:pPr>
        <w:pStyle w:val="ListParagraph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Karen has spoken a lot about being bullied as a child because of</w:t>
      </w:r>
      <w:r w:rsidRPr="00D522A9">
        <w:rPr>
          <w:rFonts w:ascii="Verdana" w:hAnsi="Verdana"/>
        </w:rPr>
        <w:t xml:space="preserve"> her weight, leaving school at 13 years old as a result.</w:t>
      </w:r>
    </w:p>
    <w:p w14:paraId="5AD4AB4B" w14:textId="77777777" w:rsidR="00A00DF5" w:rsidRPr="00D522A9" w:rsidRDefault="00A00DF5" w:rsidP="00A00DF5">
      <w:pPr>
        <w:pStyle w:val="ListParagraph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Karen</w:t>
      </w:r>
      <w:r w:rsidRPr="00D522A9">
        <w:rPr>
          <w:rFonts w:ascii="Verdana" w:hAnsi="Verdana"/>
        </w:rPr>
        <w:t xml:space="preserve"> has recently started driving lessons.</w:t>
      </w:r>
    </w:p>
    <w:p w14:paraId="19E7F3AF" w14:textId="4AA77D96" w:rsidR="00A00DF5" w:rsidRPr="009C2CD3" w:rsidRDefault="00A00DF5" w:rsidP="00A00DF5">
      <w:pPr>
        <w:pStyle w:val="ListParagraph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Karen’s father died</w:t>
      </w:r>
      <w:r w:rsidRPr="008C09C6">
        <w:rPr>
          <w:rFonts w:ascii="Verdana" w:hAnsi="Verdana"/>
        </w:rPr>
        <w:t xml:space="preserve"> 2 years ago aged 49 of a heart attack – he was also overweight and </w:t>
      </w:r>
      <w:r>
        <w:rPr>
          <w:rFonts w:ascii="Verdana" w:hAnsi="Verdana"/>
        </w:rPr>
        <w:t xml:space="preserve">was </w:t>
      </w:r>
      <w:r w:rsidRPr="008C09C6">
        <w:rPr>
          <w:rFonts w:ascii="Verdana" w:hAnsi="Verdana"/>
        </w:rPr>
        <w:t>a drug user</w:t>
      </w:r>
      <w:r w:rsidR="009C2CD3">
        <w:rPr>
          <w:rFonts w:ascii="Verdana" w:hAnsi="Verdana"/>
        </w:rPr>
        <w:t>.</w:t>
      </w:r>
    </w:p>
    <w:p w14:paraId="4C913634" w14:textId="6FF03C6B" w:rsidR="00A00DF5" w:rsidRPr="00006EC5" w:rsidRDefault="00A00DF5" w:rsidP="00A00DF5">
      <w:pPr>
        <w:rPr>
          <w:rFonts w:ascii="Arial" w:hAnsi="Arial" w:cs="Arial"/>
          <w:b/>
          <w:bCs/>
          <w:sz w:val="24"/>
          <w:szCs w:val="24"/>
        </w:rPr>
      </w:pPr>
      <w:r w:rsidRPr="00006EC5">
        <w:rPr>
          <w:rFonts w:ascii="Arial" w:hAnsi="Arial" w:cs="Arial"/>
          <w:b/>
          <w:bCs/>
          <w:sz w:val="24"/>
          <w:szCs w:val="24"/>
        </w:rPr>
        <w:t>Sonny:</w:t>
      </w:r>
    </w:p>
    <w:p w14:paraId="123CA8D7" w14:textId="77777777" w:rsidR="00A00DF5" w:rsidRPr="00A00DF5" w:rsidRDefault="00A00DF5" w:rsidP="009C2CD3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rFonts w:ascii="Verdana" w:hAnsi="Verdana"/>
        </w:rPr>
      </w:pPr>
      <w:r w:rsidRPr="00A00DF5">
        <w:rPr>
          <w:rFonts w:ascii="Verdana" w:hAnsi="Verdana"/>
        </w:rPr>
        <w:t>Sonny has very little speech and is</w:t>
      </w:r>
    </w:p>
    <w:p w14:paraId="6E4AC32A" w14:textId="5CD5769C" w:rsidR="00A00DF5" w:rsidRDefault="00A00DF5" w:rsidP="009C2CD3">
      <w:pPr>
        <w:pStyle w:val="ListParagraph"/>
        <w:spacing w:after="200" w:line="276" w:lineRule="auto"/>
        <w:ind w:left="360"/>
        <w:rPr>
          <w:rFonts w:ascii="Verdana" w:hAnsi="Verdana"/>
        </w:rPr>
      </w:pPr>
      <w:r w:rsidRPr="00D522A9">
        <w:rPr>
          <w:rFonts w:ascii="Verdana" w:hAnsi="Verdana"/>
        </w:rPr>
        <w:t>behind developmentally –</w:t>
      </w:r>
      <w:r>
        <w:rPr>
          <w:rFonts w:ascii="Verdana" w:hAnsi="Verdana"/>
        </w:rPr>
        <w:t xml:space="preserve"> Karen</w:t>
      </w:r>
      <w:r w:rsidRPr="00D522A9">
        <w:rPr>
          <w:rFonts w:ascii="Verdana" w:hAnsi="Verdana"/>
        </w:rPr>
        <w:t xml:space="preserve"> has said that he still cannot walk upstairs.</w:t>
      </w:r>
    </w:p>
    <w:p w14:paraId="5BD83931" w14:textId="70CB7932" w:rsidR="00A00DF5" w:rsidRPr="00A00DF5" w:rsidRDefault="00A00DF5" w:rsidP="009C2CD3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Verdana" w:hAnsi="Verdana"/>
        </w:rPr>
      </w:pPr>
      <w:r>
        <w:rPr>
          <w:rFonts w:ascii="Verdana" w:hAnsi="Verdana"/>
        </w:rPr>
        <w:t>Karen</w:t>
      </w:r>
      <w:r w:rsidRPr="00D522A9">
        <w:rPr>
          <w:rFonts w:ascii="Verdana" w:hAnsi="Verdana"/>
        </w:rPr>
        <w:t xml:space="preserve"> plans to take </w:t>
      </w:r>
      <w:r>
        <w:rPr>
          <w:rFonts w:ascii="Verdana" w:hAnsi="Verdana"/>
        </w:rPr>
        <w:t>Sonny</w:t>
      </w:r>
      <w:r w:rsidRPr="00D522A9">
        <w:rPr>
          <w:rFonts w:ascii="Verdana" w:hAnsi="Verdana"/>
        </w:rPr>
        <w:t xml:space="preserve"> to another Pre School in September which will mean getting 2 buses.</w:t>
      </w:r>
    </w:p>
    <w:p w14:paraId="04341824" w14:textId="48F55B04" w:rsidR="00A00DF5" w:rsidRDefault="00A00DF5" w:rsidP="009C2CD3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rFonts w:ascii="Verdana" w:hAnsi="Verdana"/>
        </w:rPr>
      </w:pPr>
      <w:r>
        <w:rPr>
          <w:rFonts w:ascii="Verdana" w:hAnsi="Verdana"/>
        </w:rPr>
        <w:t>Karen informs the Nursery that Sonny</w:t>
      </w:r>
      <w:r w:rsidRPr="00D522A9">
        <w:rPr>
          <w:rFonts w:ascii="Verdana" w:hAnsi="Verdana"/>
        </w:rPr>
        <w:t xml:space="preserve"> has recently been diagnosed with Autism and the Nursery and Ear</w:t>
      </w:r>
      <w:r>
        <w:rPr>
          <w:rFonts w:ascii="Verdana" w:hAnsi="Verdana"/>
        </w:rPr>
        <w:t>ly Help worker feel that Karen</w:t>
      </w:r>
      <w:r w:rsidRPr="00D522A9">
        <w:rPr>
          <w:rFonts w:ascii="Verdana" w:hAnsi="Verdana"/>
        </w:rPr>
        <w:t xml:space="preserve"> is using this as an excuse for his delay</w:t>
      </w:r>
    </w:p>
    <w:p w14:paraId="07B17901" w14:textId="373D56FE" w:rsidR="00A00DF5" w:rsidRDefault="00A00DF5" w:rsidP="009C2CD3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>Karen</w:t>
      </w:r>
      <w:r w:rsidRPr="00D522A9">
        <w:rPr>
          <w:rFonts w:ascii="Verdana" w:hAnsi="Verdana"/>
        </w:rPr>
        <w:t xml:space="preserve"> previously removed </w:t>
      </w:r>
      <w:r>
        <w:rPr>
          <w:rFonts w:ascii="Verdana" w:hAnsi="Verdana"/>
        </w:rPr>
        <w:t xml:space="preserve">Sonny from Little People’s Nursery saying it’s </w:t>
      </w:r>
      <w:r w:rsidRPr="00D522A9">
        <w:rPr>
          <w:rFonts w:ascii="Verdana" w:hAnsi="Verdana"/>
        </w:rPr>
        <w:t xml:space="preserve">because they were picking on her and putting too much pressure on </w:t>
      </w:r>
      <w:r>
        <w:rPr>
          <w:rFonts w:ascii="Verdana" w:hAnsi="Verdana"/>
        </w:rPr>
        <w:t>her to get him in on time. Sonny</w:t>
      </w:r>
      <w:r w:rsidRPr="00D522A9">
        <w:rPr>
          <w:rFonts w:ascii="Verdana" w:hAnsi="Verdana"/>
        </w:rPr>
        <w:t>’s attendance was very</w:t>
      </w:r>
      <w:r>
        <w:rPr>
          <w:rFonts w:ascii="Verdana" w:hAnsi="Verdana"/>
        </w:rPr>
        <w:t xml:space="preserve"> poor, and Karen</w:t>
      </w:r>
      <w:r w:rsidRPr="00D522A9">
        <w:rPr>
          <w:rFonts w:ascii="Verdana" w:hAnsi="Verdana"/>
        </w:rPr>
        <w:t xml:space="preserve"> blamed this on being unable to walk him there due to back pain.</w:t>
      </w:r>
    </w:p>
    <w:p w14:paraId="16EB51BD" w14:textId="55C15745" w:rsidR="00A00DF5" w:rsidRDefault="00A00DF5" w:rsidP="009C2CD3">
      <w:pPr>
        <w:pStyle w:val="ListParagraph"/>
        <w:ind w:left="360"/>
        <w:rPr>
          <w:rFonts w:ascii="Verdana" w:hAnsi="Verdana"/>
        </w:rPr>
      </w:pPr>
    </w:p>
    <w:p w14:paraId="753DE2AE" w14:textId="47A81082" w:rsidR="00A00DF5" w:rsidRPr="00006EC5" w:rsidRDefault="00A00DF5" w:rsidP="00A00DF5">
      <w:pPr>
        <w:rPr>
          <w:rFonts w:ascii="Verdana" w:hAnsi="Verdana"/>
          <w:b/>
          <w:bCs/>
        </w:rPr>
      </w:pPr>
      <w:r w:rsidRPr="00006EC5">
        <w:rPr>
          <w:rFonts w:ascii="Verdana" w:hAnsi="Verdana"/>
          <w:b/>
          <w:bCs/>
        </w:rPr>
        <w:t>Josh:</w:t>
      </w:r>
    </w:p>
    <w:p w14:paraId="208F387D" w14:textId="77777777" w:rsidR="00A00DF5" w:rsidRDefault="00A00DF5" w:rsidP="00A00DF5">
      <w:pPr>
        <w:pStyle w:val="ListParagraph"/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Josh is in Y11 and his attendance is 61%</w:t>
      </w:r>
    </w:p>
    <w:p w14:paraId="2E16242E" w14:textId="144589A8" w:rsidR="00A00DF5" w:rsidRDefault="00A00DF5" w:rsidP="00A00DF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When Sonny’s Early Help worker comes to the house, she has noticed that Josh seems agitated </w:t>
      </w:r>
      <w:r w:rsidR="009C2CD3">
        <w:rPr>
          <w:rFonts w:ascii="Verdana" w:hAnsi="Verdana"/>
        </w:rPr>
        <w:t xml:space="preserve">when she </w:t>
      </w:r>
      <w:r>
        <w:rPr>
          <w:rFonts w:ascii="Verdana" w:hAnsi="Verdana"/>
        </w:rPr>
        <w:t>talk</w:t>
      </w:r>
      <w:r w:rsidR="009C2CD3">
        <w:rPr>
          <w:rFonts w:ascii="Verdana" w:hAnsi="Verdana"/>
        </w:rPr>
        <w:t>s to him</w:t>
      </w:r>
      <w:r>
        <w:rPr>
          <w:rFonts w:ascii="Verdana" w:hAnsi="Verdana"/>
        </w:rPr>
        <w:t>.</w:t>
      </w:r>
    </w:p>
    <w:p w14:paraId="5A70488B" w14:textId="35A6D081" w:rsidR="00006EC5" w:rsidRDefault="00A00DF5" w:rsidP="00006EC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Karen has confided in Joan and Claire that she doesn’t feel able to discipline Josh as he </w:t>
      </w:r>
      <w:r w:rsidR="00006EC5">
        <w:rPr>
          <w:rFonts w:ascii="Verdana" w:hAnsi="Verdana"/>
        </w:rPr>
        <w:t>sometimes becomes aggressive.</w:t>
      </w:r>
    </w:p>
    <w:p w14:paraId="06D505CF" w14:textId="08E9E650" w:rsidR="00006EC5" w:rsidRDefault="00006EC5" w:rsidP="00006EC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Josh spends a lot of time in his room playing online games. </w:t>
      </w:r>
    </w:p>
    <w:p w14:paraId="10355253" w14:textId="77777777" w:rsidR="00D6150F" w:rsidRPr="00D6150F" w:rsidRDefault="00D6150F" w:rsidP="00D6150F">
      <w:pPr>
        <w:pStyle w:val="ListParagraph"/>
        <w:rPr>
          <w:rFonts w:ascii="Verdana" w:hAnsi="Verdana"/>
        </w:rPr>
      </w:pPr>
    </w:p>
    <w:p w14:paraId="035033EB" w14:textId="736F77E6" w:rsidR="00006EC5" w:rsidRDefault="00006EC5" w:rsidP="00006EC5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Questions to consider</w:t>
      </w:r>
    </w:p>
    <w:p w14:paraId="36E4815C" w14:textId="77777777" w:rsidR="00006EC5" w:rsidRDefault="00006EC5" w:rsidP="00006EC5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</w:rPr>
      </w:pPr>
      <w:r w:rsidRPr="00D522A9">
        <w:rPr>
          <w:rFonts w:ascii="Verdana" w:hAnsi="Verdana"/>
        </w:rPr>
        <w:t xml:space="preserve">Do you have any safeguarding concerns? </w:t>
      </w:r>
    </w:p>
    <w:p w14:paraId="774368BC" w14:textId="77777777" w:rsidR="00006EC5" w:rsidRPr="00FA1D75" w:rsidRDefault="00006EC5" w:rsidP="00006EC5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</w:rPr>
      </w:pPr>
      <w:r w:rsidRPr="00D522A9">
        <w:rPr>
          <w:rFonts w:ascii="Verdana" w:hAnsi="Verdana"/>
        </w:rPr>
        <w:t>What are you worried about?</w:t>
      </w:r>
      <w:r>
        <w:rPr>
          <w:rFonts w:ascii="Verdana" w:hAnsi="Verdana"/>
        </w:rPr>
        <w:t xml:space="preserve"> (Consider risk). </w:t>
      </w:r>
    </w:p>
    <w:p w14:paraId="7015DB9F" w14:textId="77777777" w:rsidR="00006EC5" w:rsidRDefault="00006EC5" w:rsidP="00006EC5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Are there any protective factors</w:t>
      </w:r>
      <w:r w:rsidRPr="00D522A9">
        <w:rPr>
          <w:rFonts w:ascii="Verdana" w:hAnsi="Verdana"/>
        </w:rPr>
        <w:t xml:space="preserve"> for this child?</w:t>
      </w:r>
    </w:p>
    <w:p w14:paraId="0158AB92" w14:textId="44DA9E1B" w:rsidR="00D6150F" w:rsidRDefault="00006EC5" w:rsidP="00D6150F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What action will you take?</w:t>
      </w:r>
    </w:p>
    <w:p w14:paraId="11F0517F" w14:textId="77777777" w:rsidR="00D6150F" w:rsidRPr="00D6150F" w:rsidRDefault="00D6150F" w:rsidP="00D6150F">
      <w:pPr>
        <w:pStyle w:val="ListParagraph"/>
        <w:spacing w:after="200" w:line="276" w:lineRule="auto"/>
        <w:rPr>
          <w:rFonts w:ascii="Verdana" w:hAnsi="Verdana"/>
        </w:rPr>
      </w:pPr>
    </w:p>
    <w:sectPr w:rsidR="00D6150F" w:rsidRPr="00D6150F" w:rsidSect="009C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BFC"/>
    <w:multiLevelType w:val="hybridMultilevel"/>
    <w:tmpl w:val="BB4E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7E54"/>
    <w:multiLevelType w:val="hybridMultilevel"/>
    <w:tmpl w:val="A32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0075"/>
    <w:multiLevelType w:val="hybridMultilevel"/>
    <w:tmpl w:val="5CE6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7208"/>
    <w:multiLevelType w:val="hybridMultilevel"/>
    <w:tmpl w:val="138A0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D68BB"/>
    <w:multiLevelType w:val="hybridMultilevel"/>
    <w:tmpl w:val="C45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F5"/>
    <w:rsid w:val="00006EC5"/>
    <w:rsid w:val="00017CF7"/>
    <w:rsid w:val="004E7C8B"/>
    <w:rsid w:val="00801CB8"/>
    <w:rsid w:val="008B27F6"/>
    <w:rsid w:val="009C2CD3"/>
    <w:rsid w:val="00A00DF5"/>
    <w:rsid w:val="00CA566E"/>
    <w:rsid w:val="00D6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B694"/>
  <w15:chartTrackingRefBased/>
  <w15:docId w15:val="{5E41A964-2744-43DF-AB5D-D22B69C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a33c6043-6540-4b8d-8a49-e3624a12a160;2021-01-25 02:14:59;AUTOCLASSIFIED;WSCC Category:2021-01-25 02:14:59|False||AUTOCLASSIFIED|2021-01-25 02:14:59|UNDEFINED|00000000-0000-0000-0000-000000000000;False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Community:Health:Mental health:Behavioural conditions:Autism</TermName>
          <TermId xmlns="http://schemas.microsoft.com/office/infopath/2007/PartnerControls">56713e2d-cf92-4923-b084-2381dab5ad0f</TermId>
        </TermInfo>
        <TermInfo xmlns="http://schemas.microsoft.com/office/infopath/2007/PartnerControls">
          <TermName xmlns="http://schemas.microsoft.com/office/infopath/2007/PartnerControls">Community:People:Families:Grandparents</TermName>
          <TermId xmlns="http://schemas.microsoft.com/office/infopath/2007/PartnerControls">ce0d7e32-bef7-407f-a5b8-009baa8cf8cc</TermId>
        </TermInfo>
        <TermInfo xmlns="http://schemas.microsoft.com/office/infopath/2007/PartnerControls">
          <TermName xmlns="http://schemas.microsoft.com/office/infopath/2007/PartnerControls">Community:Health:Illnesses and conditions:Heart disease:Heart attack</TermName>
          <TermId xmlns="http://schemas.microsoft.com/office/infopath/2007/PartnerControls">c0fc0a29-764e-48d5-b074-dbe6b927f546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children:Services:Nurseries</TermName>
          <TermId xmlns="http://schemas.microsoft.com/office/infopath/2007/PartnerControls">0d73089a-cb4a-4c73-8db7-c89c8a9c2ea3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Community:Leisure and culture:Entertainments:Games</TermName>
          <TermId xmlns="http://schemas.microsoft.com/office/infopath/2007/PartnerControls">651996d9-2719-43f8-8265-e5777ead148a</TermId>
        </TermInfo>
        <TermInfo xmlns="http://schemas.microsoft.com/office/infopath/2007/PartnerControls">
          <TermName xmlns="http://schemas.microsoft.com/office/infopath/2007/PartnerControls">Transport:Road safety:Driving proficiency:Driving lessons</TermName>
          <TermId xmlns="http://schemas.microsoft.com/office/infopath/2007/PartnerControls">782091cb-ff3f-41b8-a68c-45518b3ed88c</TermId>
        </TermInfo>
        <TermInfo xmlns="http://schemas.microsoft.com/office/infopath/2007/PartnerControls">
          <TermName xmlns="http://schemas.microsoft.com/office/infopath/2007/PartnerControls">Community:Health:Mental health:Eating disorders:Overweight</TermName>
          <TermId xmlns="http://schemas.microsoft.com/office/infopath/2007/PartnerControls">3fc149d5-958e-4dd0-80a3-17bf5529ec7c</TermId>
        </TermInfo>
      </Terms>
    </j5da7913ca98450ab299b9b62231058f>
    <TaxCatchAll xmlns="1209568c-8f7e-4a25-939e-4f22fd0c2b25">
      <Value>298</Value>
      <Value>1155</Value>
      <Value>825</Value>
      <Value>408</Value>
      <Value>1185</Value>
      <Value>675</Value>
      <Value>160</Value>
      <Value>5</Value>
      <Value>2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A0A23DC8-99A6-4575-B9F4-2D9658A63159}"/>
</file>

<file path=customXml/itemProps2.xml><?xml version="1.0" encoding="utf-8"?>
<ds:datastoreItem xmlns:ds="http://schemas.openxmlformats.org/officeDocument/2006/customXml" ds:itemID="{18A71084-E7E1-4F82-879E-8D3F21137524}"/>
</file>

<file path=customXml/itemProps3.xml><?xml version="1.0" encoding="utf-8"?>
<ds:datastoreItem xmlns:ds="http://schemas.openxmlformats.org/officeDocument/2006/customXml" ds:itemID="{EDBD1218-E9F2-4420-902E-3B4012EB8CF0}"/>
</file>

<file path=customXml/itemProps4.xml><?xml version="1.0" encoding="utf-8"?>
<ds:datastoreItem xmlns:ds="http://schemas.openxmlformats.org/officeDocument/2006/customXml" ds:itemID="{B6235BE6-8D09-4707-BF29-E20E1CEF7D63}"/>
</file>

<file path=customXml/itemProps5.xml><?xml version="1.0" encoding="utf-8"?>
<ds:datastoreItem xmlns:ds="http://schemas.openxmlformats.org/officeDocument/2006/customXml" ds:itemID="{2E220712-2CF0-4BCA-99D2-006C9E11B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Short</dc:creator>
  <cp:keywords/>
  <dc:description/>
  <cp:lastModifiedBy>Lucy Short</cp:lastModifiedBy>
  <cp:revision>2</cp:revision>
  <dcterms:created xsi:type="dcterms:W3CDTF">2021-01-19T10:25:00Z</dcterms:created>
  <dcterms:modified xsi:type="dcterms:W3CDTF">2021-01-19T10:25:00Z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408;#Community:Health:Mental health:Behavioural conditions:Autism|56713e2d-cf92-4923-b084-2381dab5ad0f;#160;#Community:People:Families:Grandparents|ce0d7e32-bef7-407f-a5b8-009baa8cf8cc;#675;#Community:Health:Illnesses and conditions:Heart disease:Heart attack|c0fc0a29-764e-48d5-b074-dbe6b927f546;#5;#Care services:Children and families care services:Child protection:Safeguarding|31411861-53d4-4ed7-8456-7f7e89813936;#298;#Care services:Children and families care services:Supporting children:Services:Nurseries|0d73089a-cb4a-4c73-8db7-c89c8a9c2ea3;#2;#Care services:Children and families care services:Child protection:Assessment:Children at risk|407b88ca-515f-4e2b-92a7-0c1fc6e018d5;#825;#Community:Leisure and culture:Entertainments:Games|651996d9-2719-43f8-8265-e5777ead148a;#1185;#Transport:Road safety:Driving proficiency:Driving lessons|782091cb-ff3f-41b8-a68c-45518b3ed88c;#1155;#Community:Health:Mental health:Eating disorders:Overweight|3fc149d5-958e-4dd0-80a3-17bf5529ec7c</vt:lpwstr>
  </property>
  <property fmtid="{D5CDD505-2E9C-101B-9397-08002B2CF9AE}" pid="4" name="WSCC Category">
    <vt:lpwstr>408;#Community:Health:Mental health:Behavioural conditions:Autism|56713e2d-cf92-4923-b084-2381dab5ad0f;#160;#Community:People:Families:Grandparents|ce0d7e32-bef7-407f-a5b8-009baa8cf8cc;#675;#Community:Health:Illnesses and conditions:Heart disease:Heart attack|c0fc0a29-764e-48d5-b074-dbe6b927f546;#5;#Care services:Children and families care services:Child protection:Safeguarding|31411861-53d4-4ed7-8456-7f7e89813936;#298;#Care services:Children and families care services:Supporting children:Services:Nurseries|0d73089a-cb4a-4c73-8db7-c89c8a9c2ea3;#2;#Care services:Children and families care services:Child protection:Assessment:Children at risk|407b88ca-515f-4e2b-92a7-0c1fc6e018d5;#825;#Community:Leisure and culture:Entertainments:Games|651996d9-2719-43f8-8265-e5777ead148a;#1185;#Transport:Road safety:Driving proficiency:Driving lessons|782091cb-ff3f-41b8-a68c-45518b3ed88c;#1155;#Community:Health:Mental health:Eating disorders:Overweight|3fc149d5-958e-4dd0-80a3-17bf5529ec7c</vt:lpwstr>
  </property>
</Properties>
</file>